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0E5F" w:rsidRDefault="00A30E5F">
      <w:pPr>
        <w:pStyle w:val="normal0"/>
        <w:widowControl w:val="0"/>
        <w:spacing w:line="276" w:lineRule="auto"/>
        <w:jc w:val="center"/>
      </w:pPr>
      <w:r>
        <w:rPr>
          <w:rFonts w:ascii="Arial" w:hAnsi="Arial" w:cs="Arial"/>
          <w:b/>
          <w:sz w:val="28"/>
          <w:szCs w:val="28"/>
        </w:rPr>
        <w:t>Left Unity Conference Agenda</w:t>
      </w:r>
    </w:p>
    <w:p w:rsidR="00A30E5F" w:rsidRDefault="00A30E5F">
      <w:pPr>
        <w:pStyle w:val="normal0"/>
        <w:widowControl w:val="0"/>
        <w:spacing w:line="276" w:lineRule="auto"/>
      </w:pPr>
    </w:p>
    <w:tbl>
      <w:tblPr>
        <w:tblW w:w="92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75"/>
        <w:gridCol w:w="7665"/>
      </w:tblGrid>
      <w:tr w:rsidR="00A30E5F" w:rsidTr="00BD1F5E">
        <w:tc>
          <w:tcPr>
            <w:tcW w:w="1575" w:type="dxa"/>
          </w:tcPr>
          <w:p w:rsidR="00A30E5F" w:rsidRDefault="00A30E5F">
            <w:pPr>
              <w:pStyle w:val="normal0"/>
            </w:pPr>
            <w:bookmarkStart w:id="0" w:name="h.gjdgxs" w:colFirst="0" w:colLast="0"/>
            <w:bookmarkEnd w:id="0"/>
            <w:r w:rsidRPr="00BD1F5E">
              <w:rPr>
                <w:b/>
                <w:sz w:val="28"/>
                <w:szCs w:val="28"/>
              </w:rPr>
              <w:t>SATURDAY</w:t>
            </w:r>
          </w:p>
        </w:tc>
        <w:tc>
          <w:tcPr>
            <w:tcW w:w="7665" w:type="dxa"/>
          </w:tcPr>
          <w:p w:rsidR="00A30E5F" w:rsidRDefault="00A30E5F">
            <w:pPr>
              <w:pStyle w:val="normal0"/>
            </w:pPr>
          </w:p>
        </w:tc>
      </w:tr>
      <w:tr w:rsidR="00A30E5F" w:rsidTr="00BD1F5E">
        <w:tc>
          <w:tcPr>
            <w:tcW w:w="157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1030</w:t>
            </w:r>
          </w:p>
        </w:tc>
        <w:tc>
          <w:tcPr>
            <w:tcW w:w="766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SOC available for questions about agenda</w:t>
            </w:r>
          </w:p>
        </w:tc>
      </w:tr>
      <w:tr w:rsidR="00A30E5F" w:rsidTr="00BD1F5E">
        <w:tc>
          <w:tcPr>
            <w:tcW w:w="157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1100</w:t>
            </w:r>
          </w:p>
        </w:tc>
        <w:tc>
          <w:tcPr>
            <w:tcW w:w="766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Conference Arrangements Committee report</w:t>
            </w:r>
          </w:p>
        </w:tc>
      </w:tr>
      <w:tr w:rsidR="00A30E5F" w:rsidTr="00BD1F5E">
        <w:tc>
          <w:tcPr>
            <w:tcW w:w="157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1105</w:t>
            </w:r>
          </w:p>
        </w:tc>
        <w:tc>
          <w:tcPr>
            <w:tcW w:w="766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SOC report – Saturday agenda only [moved formally – questions to be taken at SOC desk in next 30 minutes – challenges and voting to be taken at 1135]. SOC will take submissions from 10.30 on Sunday regarding challenges to agenda for Sunday.</w:t>
            </w:r>
          </w:p>
        </w:tc>
      </w:tr>
      <w:tr w:rsidR="00A30E5F" w:rsidTr="00BD1F5E">
        <w:tc>
          <w:tcPr>
            <w:tcW w:w="157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1110</w:t>
            </w:r>
          </w:p>
        </w:tc>
        <w:tc>
          <w:tcPr>
            <w:tcW w:w="766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Welcome/NC report  – National Secretary</w:t>
            </w:r>
          </w:p>
        </w:tc>
      </w:tr>
      <w:tr w:rsidR="00A30E5F" w:rsidTr="00BD1F5E">
        <w:tc>
          <w:tcPr>
            <w:tcW w:w="157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1120</w:t>
            </w:r>
          </w:p>
        </w:tc>
        <w:tc>
          <w:tcPr>
            <w:tcW w:w="766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Guest Speaker 1</w:t>
            </w:r>
          </w:p>
        </w:tc>
      </w:tr>
      <w:tr w:rsidR="00A30E5F" w:rsidTr="00BD1F5E">
        <w:tc>
          <w:tcPr>
            <w:tcW w:w="157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1135</w:t>
            </w:r>
          </w:p>
        </w:tc>
        <w:tc>
          <w:tcPr>
            <w:tcW w:w="766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SOC report – challenges and vote</w:t>
            </w:r>
          </w:p>
        </w:tc>
      </w:tr>
      <w:tr w:rsidR="00A30E5F" w:rsidTr="00BD1F5E">
        <w:tc>
          <w:tcPr>
            <w:tcW w:w="157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1145</w:t>
            </w:r>
          </w:p>
        </w:tc>
        <w:tc>
          <w:tcPr>
            <w:tcW w:w="766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FUTURE OF LEFT UNITY – (Priority motions – 10 min intros)</w:t>
            </w:r>
          </w:p>
        </w:tc>
      </w:tr>
      <w:tr w:rsidR="00A30E5F" w:rsidTr="00BD1F5E">
        <w:tc>
          <w:tcPr>
            <w:tcW w:w="1575" w:type="dxa"/>
          </w:tcPr>
          <w:p w:rsidR="00A30E5F" w:rsidRDefault="00A30E5F">
            <w:pPr>
              <w:pStyle w:val="normal0"/>
            </w:pPr>
          </w:p>
        </w:tc>
        <w:tc>
          <w:tcPr>
            <w:tcW w:w="766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1 Kate Hudson/Andrew Burgin</w:t>
            </w:r>
          </w:p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2 Haringey</w:t>
            </w:r>
          </w:p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3 Pete Green/Salman Shaheen/Tom Walker</w:t>
            </w:r>
          </w:p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4 Sheffield et al</w:t>
            </w:r>
          </w:p>
        </w:tc>
      </w:tr>
      <w:tr w:rsidR="00A30E5F" w:rsidTr="00BD1F5E">
        <w:tc>
          <w:tcPr>
            <w:tcW w:w="157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1230</w:t>
            </w:r>
          </w:p>
        </w:tc>
        <w:tc>
          <w:tcPr>
            <w:tcW w:w="766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LUNCH BREAK; musical entertainment in the hall.</w:t>
            </w:r>
          </w:p>
        </w:tc>
      </w:tr>
      <w:tr w:rsidR="00A30E5F" w:rsidTr="00BD1F5E">
        <w:tc>
          <w:tcPr>
            <w:tcW w:w="157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1330</w:t>
            </w:r>
          </w:p>
        </w:tc>
        <w:tc>
          <w:tcPr>
            <w:tcW w:w="766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FUTURE OF LEFT UNITY – (Non-priority motions – 5 min intros.)</w:t>
            </w:r>
          </w:p>
        </w:tc>
      </w:tr>
      <w:tr w:rsidR="00A30E5F" w:rsidTr="00BD1F5E">
        <w:tc>
          <w:tcPr>
            <w:tcW w:w="1575" w:type="dxa"/>
          </w:tcPr>
          <w:p w:rsidR="00A30E5F" w:rsidRDefault="00A30E5F">
            <w:pPr>
              <w:pStyle w:val="normal0"/>
            </w:pPr>
          </w:p>
        </w:tc>
        <w:tc>
          <w:tcPr>
            <w:tcW w:w="766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5 Fred Leplat</w:t>
            </w:r>
          </w:p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6 Waltham Forest</w:t>
            </w:r>
          </w:p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7 Norwich</w:t>
            </w:r>
          </w:p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8 Steve Freeman</w:t>
            </w:r>
          </w:p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9 Lambeth</w:t>
            </w:r>
          </w:p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10 Glasgow South</w:t>
            </w:r>
          </w:p>
        </w:tc>
      </w:tr>
      <w:tr w:rsidR="00A30E5F" w:rsidTr="00BD1F5E">
        <w:tc>
          <w:tcPr>
            <w:tcW w:w="157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1400</w:t>
            </w:r>
          </w:p>
        </w:tc>
        <w:tc>
          <w:tcPr>
            <w:tcW w:w="766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FUTURE OF LEFT UNITY – (Amendments)</w:t>
            </w:r>
          </w:p>
        </w:tc>
      </w:tr>
      <w:tr w:rsidR="00A30E5F" w:rsidTr="00BD1F5E">
        <w:tc>
          <w:tcPr>
            <w:tcW w:w="1575" w:type="dxa"/>
          </w:tcPr>
          <w:p w:rsidR="00A30E5F" w:rsidRDefault="00A30E5F">
            <w:pPr>
              <w:pStyle w:val="normal0"/>
            </w:pPr>
          </w:p>
        </w:tc>
        <w:tc>
          <w:tcPr>
            <w:tcW w:w="766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Allow for up to 7 amendments x 3 minute introductions</w:t>
            </w:r>
          </w:p>
        </w:tc>
      </w:tr>
      <w:tr w:rsidR="00A30E5F" w:rsidTr="00BD1F5E">
        <w:tc>
          <w:tcPr>
            <w:tcW w:w="157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1420</w:t>
            </w:r>
          </w:p>
        </w:tc>
        <w:tc>
          <w:tcPr>
            <w:tcW w:w="766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FUTURE OF LEFT UNITY – (General discussion)</w:t>
            </w:r>
          </w:p>
        </w:tc>
      </w:tr>
      <w:tr w:rsidR="00A30E5F" w:rsidTr="00BD1F5E">
        <w:tc>
          <w:tcPr>
            <w:tcW w:w="1575" w:type="dxa"/>
          </w:tcPr>
          <w:p w:rsidR="00A30E5F" w:rsidRDefault="00A30E5F">
            <w:pPr>
              <w:pStyle w:val="normal0"/>
            </w:pPr>
          </w:p>
        </w:tc>
        <w:tc>
          <w:tcPr>
            <w:tcW w:w="766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13 contributions x 3 minutes</w:t>
            </w:r>
          </w:p>
        </w:tc>
      </w:tr>
      <w:tr w:rsidR="00A30E5F" w:rsidTr="00BD1F5E">
        <w:tc>
          <w:tcPr>
            <w:tcW w:w="157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1500</w:t>
            </w:r>
          </w:p>
        </w:tc>
        <w:tc>
          <w:tcPr>
            <w:tcW w:w="766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BREAK</w:t>
            </w:r>
          </w:p>
        </w:tc>
      </w:tr>
      <w:tr w:rsidR="00A30E5F" w:rsidTr="00BD1F5E">
        <w:tc>
          <w:tcPr>
            <w:tcW w:w="157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1515</w:t>
            </w:r>
          </w:p>
        </w:tc>
        <w:tc>
          <w:tcPr>
            <w:tcW w:w="766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Guest Speaker 2</w:t>
            </w:r>
          </w:p>
        </w:tc>
      </w:tr>
      <w:tr w:rsidR="00A30E5F" w:rsidTr="00BD1F5E">
        <w:tc>
          <w:tcPr>
            <w:tcW w:w="157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1525</w:t>
            </w:r>
          </w:p>
        </w:tc>
        <w:tc>
          <w:tcPr>
            <w:tcW w:w="766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FUTURE OF LEFT UNITY – (General discussion)</w:t>
            </w:r>
          </w:p>
        </w:tc>
      </w:tr>
      <w:tr w:rsidR="00A30E5F" w:rsidTr="00BD1F5E">
        <w:tc>
          <w:tcPr>
            <w:tcW w:w="1575" w:type="dxa"/>
          </w:tcPr>
          <w:p w:rsidR="00A30E5F" w:rsidRDefault="00A30E5F">
            <w:pPr>
              <w:pStyle w:val="normal0"/>
            </w:pPr>
          </w:p>
        </w:tc>
        <w:tc>
          <w:tcPr>
            <w:tcW w:w="766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6 contributions x 3 minutes</w:t>
            </w:r>
          </w:p>
        </w:tc>
      </w:tr>
      <w:tr w:rsidR="00A30E5F" w:rsidTr="00BD1F5E">
        <w:tc>
          <w:tcPr>
            <w:tcW w:w="157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1545</w:t>
            </w:r>
          </w:p>
        </w:tc>
        <w:tc>
          <w:tcPr>
            <w:tcW w:w="766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FUTURE OF LEFT UNITY – (Right of reply)</w:t>
            </w:r>
          </w:p>
        </w:tc>
      </w:tr>
      <w:tr w:rsidR="00A30E5F" w:rsidTr="00BD1F5E">
        <w:tc>
          <w:tcPr>
            <w:tcW w:w="1575" w:type="dxa"/>
          </w:tcPr>
          <w:p w:rsidR="00A30E5F" w:rsidRDefault="00A30E5F">
            <w:pPr>
              <w:pStyle w:val="normal0"/>
            </w:pPr>
          </w:p>
        </w:tc>
        <w:tc>
          <w:tcPr>
            <w:tcW w:w="766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10 x 3 minute summaries</w:t>
            </w:r>
          </w:p>
        </w:tc>
      </w:tr>
      <w:tr w:rsidR="00A30E5F" w:rsidTr="00BD1F5E">
        <w:tc>
          <w:tcPr>
            <w:tcW w:w="157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1615</w:t>
            </w:r>
          </w:p>
        </w:tc>
        <w:tc>
          <w:tcPr>
            <w:tcW w:w="766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VOTING ( single exclusive vote)</w:t>
            </w:r>
          </w:p>
        </w:tc>
      </w:tr>
      <w:tr w:rsidR="00A30E5F" w:rsidTr="00BD1F5E">
        <w:tc>
          <w:tcPr>
            <w:tcW w:w="157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1645</w:t>
            </w:r>
          </w:p>
        </w:tc>
        <w:tc>
          <w:tcPr>
            <w:tcW w:w="766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BREAK</w:t>
            </w:r>
          </w:p>
        </w:tc>
      </w:tr>
      <w:tr w:rsidR="00A30E5F" w:rsidTr="00BD1F5E">
        <w:tc>
          <w:tcPr>
            <w:tcW w:w="157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1700</w:t>
            </w:r>
          </w:p>
        </w:tc>
        <w:tc>
          <w:tcPr>
            <w:tcW w:w="766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VOTING CONTINUES (single exclusive votes if necessary)</w:t>
            </w:r>
          </w:p>
        </w:tc>
      </w:tr>
      <w:tr w:rsidR="00A30E5F" w:rsidTr="00BD1F5E">
        <w:tc>
          <w:tcPr>
            <w:tcW w:w="157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1715</w:t>
            </w:r>
          </w:p>
        </w:tc>
        <w:tc>
          <w:tcPr>
            <w:tcW w:w="766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MIGRATION – (Prioritised policy motions)</w:t>
            </w:r>
          </w:p>
        </w:tc>
      </w:tr>
      <w:tr w:rsidR="00A30E5F" w:rsidTr="00BD1F5E">
        <w:tc>
          <w:tcPr>
            <w:tcW w:w="1575" w:type="dxa"/>
          </w:tcPr>
          <w:p w:rsidR="00A30E5F" w:rsidRDefault="00A30E5F">
            <w:pPr>
              <w:pStyle w:val="normal0"/>
            </w:pPr>
          </w:p>
        </w:tc>
        <w:tc>
          <w:tcPr>
            <w:tcW w:w="766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14 Waltham Forest</w:t>
            </w:r>
          </w:p>
        </w:tc>
      </w:tr>
      <w:tr w:rsidR="00A30E5F" w:rsidTr="00BD1F5E">
        <w:tc>
          <w:tcPr>
            <w:tcW w:w="157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1730</w:t>
            </w:r>
          </w:p>
        </w:tc>
        <w:tc>
          <w:tcPr>
            <w:tcW w:w="766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ENDS</w:t>
            </w:r>
          </w:p>
        </w:tc>
      </w:tr>
    </w:tbl>
    <w:p w:rsidR="00A30E5F" w:rsidRDefault="00A30E5F">
      <w:pPr>
        <w:pStyle w:val="normal0"/>
        <w:widowControl w:val="0"/>
        <w:spacing w:line="276" w:lineRule="auto"/>
        <w:jc w:val="center"/>
      </w:pPr>
    </w:p>
    <w:tbl>
      <w:tblPr>
        <w:tblW w:w="92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275"/>
        <w:gridCol w:w="7965"/>
      </w:tblGrid>
      <w:tr w:rsidR="00A30E5F" w:rsidTr="00BD1F5E">
        <w:tc>
          <w:tcPr>
            <w:tcW w:w="1275" w:type="dxa"/>
          </w:tcPr>
          <w:p w:rsidR="00A30E5F" w:rsidRDefault="00A30E5F">
            <w:pPr>
              <w:pStyle w:val="normal0"/>
            </w:pPr>
            <w:r w:rsidRPr="00BD1F5E">
              <w:rPr>
                <w:b/>
                <w:sz w:val="28"/>
                <w:szCs w:val="28"/>
              </w:rPr>
              <w:t>SUNDAY</w:t>
            </w:r>
          </w:p>
        </w:tc>
        <w:tc>
          <w:tcPr>
            <w:tcW w:w="7965" w:type="dxa"/>
          </w:tcPr>
          <w:p w:rsidR="00A30E5F" w:rsidRDefault="00A30E5F">
            <w:pPr>
              <w:pStyle w:val="normal0"/>
            </w:pPr>
          </w:p>
        </w:tc>
      </w:tr>
      <w:tr w:rsidR="00A30E5F" w:rsidTr="00BD1F5E">
        <w:tc>
          <w:tcPr>
            <w:tcW w:w="127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1030</w:t>
            </w:r>
          </w:p>
        </w:tc>
        <w:tc>
          <w:tcPr>
            <w:tcW w:w="796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SOC available for questions about agenda</w:t>
            </w:r>
          </w:p>
        </w:tc>
      </w:tr>
      <w:tr w:rsidR="00A30E5F" w:rsidTr="00BD1F5E">
        <w:tc>
          <w:tcPr>
            <w:tcW w:w="127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1100</w:t>
            </w:r>
          </w:p>
        </w:tc>
        <w:tc>
          <w:tcPr>
            <w:tcW w:w="796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Conference Arrangements Committee announcements</w:t>
            </w:r>
          </w:p>
        </w:tc>
      </w:tr>
      <w:tr w:rsidR="00A30E5F" w:rsidTr="00BD1F5E">
        <w:tc>
          <w:tcPr>
            <w:tcW w:w="127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1105</w:t>
            </w:r>
          </w:p>
        </w:tc>
        <w:tc>
          <w:tcPr>
            <w:tcW w:w="796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SOC report – [moved formally – questions to be taken at SOC desk in next 15 minutes – challenges and vote taken at 1120]</w:t>
            </w:r>
          </w:p>
        </w:tc>
      </w:tr>
      <w:tr w:rsidR="00A30E5F" w:rsidTr="00BD1F5E">
        <w:tc>
          <w:tcPr>
            <w:tcW w:w="127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1110</w:t>
            </w:r>
          </w:p>
        </w:tc>
        <w:tc>
          <w:tcPr>
            <w:tcW w:w="796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Guest speaker 3</w:t>
            </w:r>
          </w:p>
        </w:tc>
      </w:tr>
      <w:tr w:rsidR="00A30E5F" w:rsidTr="00BD1F5E">
        <w:tc>
          <w:tcPr>
            <w:tcW w:w="127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1120</w:t>
            </w:r>
          </w:p>
        </w:tc>
        <w:tc>
          <w:tcPr>
            <w:tcW w:w="796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SOC report – challenges and voting</w:t>
            </w:r>
          </w:p>
        </w:tc>
      </w:tr>
      <w:tr w:rsidR="00A30E5F" w:rsidTr="00BD1F5E">
        <w:tc>
          <w:tcPr>
            <w:tcW w:w="127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1130</w:t>
            </w:r>
          </w:p>
        </w:tc>
        <w:tc>
          <w:tcPr>
            <w:tcW w:w="796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CONSTITUTIONAL MOTIONS – Priorities – 5 minute introductions</w:t>
            </w:r>
          </w:p>
        </w:tc>
      </w:tr>
      <w:tr w:rsidR="00A30E5F" w:rsidTr="00BD1F5E">
        <w:tc>
          <w:tcPr>
            <w:tcW w:w="1275" w:type="dxa"/>
            <w:shd w:val="clear" w:color="auto" w:fill="FFFFFF"/>
          </w:tcPr>
          <w:p w:rsidR="00A30E5F" w:rsidRDefault="00A30E5F">
            <w:pPr>
              <w:pStyle w:val="normal0"/>
            </w:pPr>
          </w:p>
        </w:tc>
        <w:tc>
          <w:tcPr>
            <w:tcW w:w="7965" w:type="dxa"/>
            <w:shd w:val="clear" w:color="auto" w:fill="FFFFFF"/>
          </w:tcPr>
          <w:p w:rsidR="00A30E5F" w:rsidRDefault="00A30E5F">
            <w:pPr>
              <w:pStyle w:val="normal0"/>
            </w:pPr>
            <w:r w:rsidRPr="00BD1F5E">
              <w:rPr>
                <w:b/>
                <w:sz w:val="28"/>
                <w:szCs w:val="28"/>
              </w:rPr>
              <w:t>Constitution</w:t>
            </w:r>
            <w:r w:rsidRPr="00BD1F5E">
              <w:rPr>
                <w:sz w:val="28"/>
                <w:szCs w:val="28"/>
              </w:rPr>
              <w:t xml:space="preserve">. </w:t>
            </w:r>
          </w:p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44 Teeside x 5 minutes</w:t>
            </w:r>
          </w:p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4 x 3 minute contributions</w:t>
            </w:r>
          </w:p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Right of reply x 3 minutes</w:t>
            </w:r>
          </w:p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Voting</w:t>
            </w:r>
          </w:p>
        </w:tc>
      </w:tr>
      <w:tr w:rsidR="00A30E5F" w:rsidTr="00BD1F5E">
        <w:tc>
          <w:tcPr>
            <w:tcW w:w="1275" w:type="dxa"/>
            <w:shd w:val="clear" w:color="auto" w:fill="FFFFFF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1150</w:t>
            </w:r>
          </w:p>
        </w:tc>
        <w:tc>
          <w:tcPr>
            <w:tcW w:w="7965" w:type="dxa"/>
            <w:shd w:val="clear" w:color="auto" w:fill="FFFFFF"/>
          </w:tcPr>
          <w:p w:rsidR="00A30E5F" w:rsidRDefault="00A30E5F">
            <w:pPr>
              <w:pStyle w:val="normal0"/>
            </w:pPr>
            <w:r w:rsidRPr="00BD1F5E">
              <w:rPr>
                <w:b/>
                <w:sz w:val="28"/>
                <w:szCs w:val="28"/>
              </w:rPr>
              <w:t>Code of Conduct</w:t>
            </w:r>
          </w:p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 xml:space="preserve">45 Teeside; </w:t>
            </w:r>
          </w:p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 xml:space="preserve">46 Tom Walker; </w:t>
            </w:r>
          </w:p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47 Waltham Forest</w:t>
            </w:r>
          </w:p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Voting (single exclusive vote on 45/46)</w:t>
            </w:r>
          </w:p>
        </w:tc>
      </w:tr>
      <w:tr w:rsidR="00A30E5F" w:rsidTr="00BD1F5E">
        <w:tc>
          <w:tcPr>
            <w:tcW w:w="127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1230</w:t>
            </w:r>
          </w:p>
        </w:tc>
        <w:tc>
          <w:tcPr>
            <w:tcW w:w="796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Lunch break</w:t>
            </w:r>
          </w:p>
        </w:tc>
      </w:tr>
      <w:tr w:rsidR="00A30E5F" w:rsidTr="00BD1F5E">
        <w:tc>
          <w:tcPr>
            <w:tcW w:w="127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1330</w:t>
            </w:r>
          </w:p>
        </w:tc>
        <w:tc>
          <w:tcPr>
            <w:tcW w:w="796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Guest speaker 4</w:t>
            </w:r>
          </w:p>
        </w:tc>
      </w:tr>
      <w:tr w:rsidR="00A30E5F" w:rsidTr="00BD1F5E">
        <w:tc>
          <w:tcPr>
            <w:tcW w:w="127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1340</w:t>
            </w:r>
          </w:p>
        </w:tc>
        <w:tc>
          <w:tcPr>
            <w:tcW w:w="796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Disputes committee report</w:t>
            </w:r>
          </w:p>
        </w:tc>
      </w:tr>
      <w:tr w:rsidR="00A30E5F" w:rsidTr="00BD1F5E">
        <w:tc>
          <w:tcPr>
            <w:tcW w:w="127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1345</w:t>
            </w:r>
          </w:p>
        </w:tc>
        <w:tc>
          <w:tcPr>
            <w:tcW w:w="796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(POLICY MOTIONS – EU Referendum – Priority x 5 minutes)</w:t>
            </w:r>
          </w:p>
        </w:tc>
      </w:tr>
      <w:tr w:rsidR="00A30E5F" w:rsidTr="00BD1F5E">
        <w:tc>
          <w:tcPr>
            <w:tcW w:w="1275" w:type="dxa"/>
          </w:tcPr>
          <w:p w:rsidR="00A30E5F" w:rsidRDefault="00A30E5F">
            <w:pPr>
              <w:pStyle w:val="normal0"/>
            </w:pPr>
          </w:p>
        </w:tc>
        <w:tc>
          <w:tcPr>
            <w:tcW w:w="796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11 Southwark</w:t>
            </w:r>
          </w:p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12 Croydon</w:t>
            </w:r>
          </w:p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13 Dave Landau</w:t>
            </w:r>
          </w:p>
        </w:tc>
      </w:tr>
      <w:tr w:rsidR="00A30E5F" w:rsidTr="00BD1F5E">
        <w:tc>
          <w:tcPr>
            <w:tcW w:w="127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1400</w:t>
            </w:r>
          </w:p>
        </w:tc>
        <w:tc>
          <w:tcPr>
            <w:tcW w:w="796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(POLICY MOTIONS – EU Referendum – General discussion)</w:t>
            </w:r>
          </w:p>
        </w:tc>
      </w:tr>
      <w:tr w:rsidR="00A30E5F" w:rsidTr="00BD1F5E">
        <w:tc>
          <w:tcPr>
            <w:tcW w:w="1275" w:type="dxa"/>
          </w:tcPr>
          <w:p w:rsidR="00A30E5F" w:rsidRDefault="00A30E5F">
            <w:pPr>
              <w:pStyle w:val="normal0"/>
            </w:pPr>
          </w:p>
        </w:tc>
        <w:tc>
          <w:tcPr>
            <w:tcW w:w="796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8 contributions x 3 minutes</w:t>
            </w:r>
          </w:p>
        </w:tc>
      </w:tr>
      <w:tr w:rsidR="00A30E5F" w:rsidTr="00BD1F5E">
        <w:tc>
          <w:tcPr>
            <w:tcW w:w="127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1425</w:t>
            </w:r>
          </w:p>
        </w:tc>
        <w:tc>
          <w:tcPr>
            <w:tcW w:w="796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(POLICY MOTIONS – EU Referendum – Summaries and voting</w:t>
            </w:r>
          </w:p>
        </w:tc>
      </w:tr>
      <w:tr w:rsidR="00A30E5F" w:rsidTr="00BD1F5E">
        <w:tc>
          <w:tcPr>
            <w:tcW w:w="127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1440</w:t>
            </w:r>
          </w:p>
        </w:tc>
        <w:tc>
          <w:tcPr>
            <w:tcW w:w="796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Finance committee report and annual accounts</w:t>
            </w:r>
          </w:p>
        </w:tc>
      </w:tr>
      <w:tr w:rsidR="00A30E5F" w:rsidTr="00BD1F5E">
        <w:tc>
          <w:tcPr>
            <w:tcW w:w="127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1445</w:t>
            </w:r>
          </w:p>
        </w:tc>
        <w:tc>
          <w:tcPr>
            <w:tcW w:w="796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 xml:space="preserve">OFFICER REPORTS </w:t>
            </w:r>
          </w:p>
        </w:tc>
      </w:tr>
      <w:tr w:rsidR="00A30E5F" w:rsidTr="00BD1F5E">
        <w:tc>
          <w:tcPr>
            <w:tcW w:w="1275" w:type="dxa"/>
          </w:tcPr>
          <w:p w:rsidR="00A30E5F" w:rsidRDefault="00A30E5F">
            <w:pPr>
              <w:pStyle w:val="normal0"/>
            </w:pPr>
          </w:p>
        </w:tc>
        <w:tc>
          <w:tcPr>
            <w:tcW w:w="796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Reports to be tabled in writing – opportunity to take questions</w:t>
            </w:r>
          </w:p>
        </w:tc>
      </w:tr>
      <w:tr w:rsidR="00A30E5F" w:rsidTr="00BD1F5E">
        <w:tc>
          <w:tcPr>
            <w:tcW w:w="127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1500</w:t>
            </w:r>
          </w:p>
        </w:tc>
        <w:tc>
          <w:tcPr>
            <w:tcW w:w="796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BREAK</w:t>
            </w:r>
          </w:p>
        </w:tc>
      </w:tr>
      <w:tr w:rsidR="00A30E5F" w:rsidTr="00BD1F5E">
        <w:tc>
          <w:tcPr>
            <w:tcW w:w="127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1515</w:t>
            </w:r>
          </w:p>
        </w:tc>
        <w:tc>
          <w:tcPr>
            <w:tcW w:w="796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CONSTITUTIONAL MOTIONS – Non-priority</w:t>
            </w:r>
          </w:p>
        </w:tc>
      </w:tr>
      <w:tr w:rsidR="00A30E5F" w:rsidTr="00BD1F5E">
        <w:tc>
          <w:tcPr>
            <w:tcW w:w="1275" w:type="dxa"/>
          </w:tcPr>
          <w:p w:rsidR="00A30E5F" w:rsidRDefault="00A30E5F">
            <w:pPr>
              <w:pStyle w:val="normal0"/>
            </w:pPr>
          </w:p>
        </w:tc>
        <w:tc>
          <w:tcPr>
            <w:tcW w:w="796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48 Southwark 49 Phil Pope (single exclusive vote) 50...62</w:t>
            </w:r>
          </w:p>
        </w:tc>
      </w:tr>
      <w:tr w:rsidR="00A30E5F" w:rsidTr="00BD1F5E">
        <w:tc>
          <w:tcPr>
            <w:tcW w:w="127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1615</w:t>
            </w:r>
          </w:p>
        </w:tc>
        <w:tc>
          <w:tcPr>
            <w:tcW w:w="796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Provisional date of next conference, election of CAC, election of Finance ctte</w:t>
            </w:r>
          </w:p>
        </w:tc>
      </w:tr>
      <w:tr w:rsidR="00A30E5F" w:rsidTr="00BD1F5E">
        <w:tc>
          <w:tcPr>
            <w:tcW w:w="127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1630</w:t>
            </w:r>
          </w:p>
        </w:tc>
        <w:tc>
          <w:tcPr>
            <w:tcW w:w="796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15 TU Bill  – (Prioritised policy motions)</w:t>
            </w:r>
          </w:p>
        </w:tc>
      </w:tr>
      <w:tr w:rsidR="00A30E5F" w:rsidTr="00BD1F5E">
        <w:tc>
          <w:tcPr>
            <w:tcW w:w="127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1700</w:t>
            </w:r>
          </w:p>
        </w:tc>
        <w:tc>
          <w:tcPr>
            <w:tcW w:w="7965" w:type="dxa"/>
          </w:tcPr>
          <w:p w:rsidR="00A30E5F" w:rsidRDefault="00A30E5F">
            <w:pPr>
              <w:pStyle w:val="normal0"/>
            </w:pPr>
            <w:r w:rsidRPr="00BD1F5E">
              <w:rPr>
                <w:sz w:val="28"/>
                <w:szCs w:val="28"/>
              </w:rPr>
              <w:t>ENDS</w:t>
            </w:r>
          </w:p>
        </w:tc>
      </w:tr>
    </w:tbl>
    <w:p w:rsidR="00A30E5F" w:rsidRDefault="00A30E5F" w:rsidP="009B15A1">
      <w:pPr>
        <w:pStyle w:val="normal0"/>
      </w:pPr>
    </w:p>
    <w:sectPr w:rsidR="00A30E5F" w:rsidSect="00543DF8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DF8"/>
    <w:rsid w:val="002D1887"/>
    <w:rsid w:val="00543DF8"/>
    <w:rsid w:val="009B15A1"/>
    <w:rsid w:val="009C74E8"/>
    <w:rsid w:val="00A30E5F"/>
    <w:rsid w:val="00BD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543DF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543DF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543DF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543DF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543DF8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543DF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CB0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6CB0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6CB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6CB0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6CB0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6CB0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543DF8"/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543DF8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D6CB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543DF8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D6CB0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Style">
    <w:name w:val="Style"/>
    <w:uiPriority w:val="99"/>
    <w:rsid w:val="00543DF8"/>
    <w:pPr>
      <w:contextualSpacing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">
    <w:name w:val="Style1"/>
    <w:uiPriority w:val="99"/>
    <w:rsid w:val="00543DF8"/>
    <w:pPr>
      <w:contextualSpacing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405</Words>
  <Characters>2314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Left Unity Conference Agenda</dc:title>
  <dc:subject/>
  <dc:creator>Andrew</dc:creator>
  <cp:keywords/>
  <dc:description/>
  <cp:lastModifiedBy>Andrew</cp:lastModifiedBy>
  <cp:revision>2</cp:revision>
  <dcterms:created xsi:type="dcterms:W3CDTF">2015-11-18T19:04:00Z</dcterms:created>
  <dcterms:modified xsi:type="dcterms:W3CDTF">2015-11-18T19:04:00Z</dcterms:modified>
</cp:coreProperties>
</file>