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F" w:rsidRPr="00E67C25" w:rsidRDefault="00F45386">
      <w:p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Left Unity Executive Committee Meeting</w:t>
      </w:r>
    </w:p>
    <w:p w:rsidR="00F45386" w:rsidRPr="00E67C25" w:rsidRDefault="00F45386">
      <w:p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Saturday 18</w:t>
      </w:r>
      <w:r w:rsidRPr="00E67C25">
        <w:rPr>
          <w:rFonts w:ascii="Cambria" w:hAnsi="Cambria"/>
          <w:b/>
          <w:vertAlign w:val="superscript"/>
        </w:rPr>
        <w:t>th</w:t>
      </w:r>
      <w:r w:rsidRPr="00E67C25">
        <w:rPr>
          <w:rFonts w:ascii="Cambria" w:hAnsi="Cambria"/>
          <w:b/>
        </w:rPr>
        <w:t xml:space="preserve"> June 2016 - The Wesley, Euston Street, London NW1</w:t>
      </w:r>
    </w:p>
    <w:p w:rsidR="00F45386" w:rsidRDefault="00F45386">
      <w:pPr>
        <w:rPr>
          <w:rFonts w:ascii="Cambria" w:hAnsi="Cambria"/>
        </w:rPr>
      </w:pPr>
      <w:r w:rsidRPr="00E67C25">
        <w:rPr>
          <w:rFonts w:ascii="Cambria" w:hAnsi="Cambria"/>
          <w:b/>
        </w:rPr>
        <w:t>Attendance</w:t>
      </w:r>
      <w:r>
        <w:rPr>
          <w:rFonts w:ascii="Cambria" w:hAnsi="Cambria"/>
        </w:rPr>
        <w:t>: Kate H, Andrew B, Jon D, Janet G, Graham G, Steve H, Susan P, Richard F, Doug T, Len A, Terry C, Oliver N, Joseph H</w:t>
      </w:r>
    </w:p>
    <w:p w:rsidR="00F45386" w:rsidRDefault="00F45386">
      <w:pPr>
        <w:rPr>
          <w:rFonts w:ascii="Cambria" w:hAnsi="Cambria"/>
        </w:rPr>
      </w:pPr>
      <w:r w:rsidRPr="00E67C25">
        <w:rPr>
          <w:rFonts w:ascii="Cambria" w:hAnsi="Cambria"/>
          <w:b/>
        </w:rPr>
        <w:t>Apologies:</w:t>
      </w:r>
      <w:r>
        <w:rPr>
          <w:rFonts w:ascii="Cambria" w:hAnsi="Cambria"/>
        </w:rPr>
        <w:t xml:space="preserve"> Eve T</w:t>
      </w:r>
      <w:r w:rsidR="0015638C">
        <w:rPr>
          <w:rFonts w:ascii="Cambria" w:hAnsi="Cambria"/>
        </w:rPr>
        <w:t xml:space="preserve">, Felicity D, Sharon </w:t>
      </w:r>
      <w:proofErr w:type="spellStart"/>
      <w:r w:rsidR="0015638C">
        <w:rPr>
          <w:rFonts w:ascii="Cambria" w:hAnsi="Cambria"/>
        </w:rPr>
        <w:t>McC</w:t>
      </w:r>
      <w:proofErr w:type="spellEnd"/>
      <w:r w:rsidR="0015638C">
        <w:rPr>
          <w:rFonts w:ascii="Cambria" w:hAnsi="Cambria"/>
        </w:rPr>
        <w:t>, Kath O</w:t>
      </w:r>
      <w:r>
        <w:rPr>
          <w:rFonts w:ascii="Cambria" w:hAnsi="Cambria"/>
        </w:rPr>
        <w:t>, Alice K</w:t>
      </w:r>
      <w:r w:rsidR="00E67C25">
        <w:rPr>
          <w:rFonts w:ascii="Cambria" w:hAnsi="Cambria"/>
        </w:rPr>
        <w:t>, Bianca T</w:t>
      </w:r>
    </w:p>
    <w:p w:rsidR="009B6D41" w:rsidRDefault="009B6D41">
      <w:pPr>
        <w:rPr>
          <w:rFonts w:ascii="Cambria" w:hAnsi="Cambria"/>
        </w:rPr>
      </w:pPr>
    </w:p>
    <w:p w:rsidR="00F45386" w:rsidRDefault="00F45386">
      <w:pPr>
        <w:rPr>
          <w:rFonts w:ascii="Cambria" w:hAnsi="Cambria"/>
        </w:rPr>
      </w:pPr>
      <w:r w:rsidRPr="00E67C25">
        <w:rPr>
          <w:rFonts w:ascii="Cambria" w:hAnsi="Cambria"/>
          <w:b/>
        </w:rPr>
        <w:t>Chairs:</w:t>
      </w:r>
      <w:r>
        <w:rPr>
          <w:rFonts w:ascii="Cambria" w:hAnsi="Cambria"/>
        </w:rPr>
        <w:t xml:space="preserve"> Joseph and Kate; Minutes: Kate</w:t>
      </w:r>
    </w:p>
    <w:p w:rsidR="00F45386" w:rsidRPr="00E67C25" w:rsidRDefault="00F45386" w:rsidP="00F45386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Minutes and Matters Arising from EC minutes 21</w:t>
      </w:r>
      <w:r w:rsidRPr="00E67C25">
        <w:rPr>
          <w:rFonts w:ascii="Cambria" w:hAnsi="Cambria"/>
          <w:b/>
          <w:vertAlign w:val="superscript"/>
        </w:rPr>
        <w:t>st</w:t>
      </w:r>
      <w:r w:rsidRPr="00E67C25">
        <w:rPr>
          <w:rFonts w:ascii="Cambria" w:hAnsi="Cambria"/>
          <w:b/>
        </w:rPr>
        <w:t xml:space="preserve"> May: </w:t>
      </w:r>
    </w:p>
    <w:p w:rsidR="00F45386" w:rsidRDefault="00F45386">
      <w:pPr>
        <w:rPr>
          <w:rFonts w:ascii="Cambria" w:hAnsi="Cambria"/>
        </w:rPr>
      </w:pPr>
      <w:r>
        <w:rPr>
          <w:rFonts w:ascii="Cambria" w:hAnsi="Cambria"/>
        </w:rPr>
        <w:t>1e: Olly reported on Trades Council meeting and Sustainability and Transformation Plan footprints and likely impact</w:t>
      </w:r>
    </w:p>
    <w:p w:rsidR="00F45386" w:rsidRDefault="00F45386">
      <w:pPr>
        <w:rPr>
          <w:rFonts w:ascii="Cambria" w:hAnsi="Cambria"/>
        </w:rPr>
      </w:pPr>
      <w:r>
        <w:rPr>
          <w:rFonts w:ascii="Cambria" w:hAnsi="Cambria"/>
        </w:rPr>
        <w:t xml:space="preserve">2i: Steve reported decision to allow fracking in Lancashire is imminent. </w:t>
      </w:r>
      <w:proofErr w:type="gramStart"/>
      <w:r>
        <w:rPr>
          <w:rFonts w:ascii="Cambria" w:hAnsi="Cambria"/>
        </w:rPr>
        <w:t xml:space="preserve">Suggested speaking tour with TL </w:t>
      </w:r>
      <w:proofErr w:type="spellStart"/>
      <w:r>
        <w:rPr>
          <w:rFonts w:ascii="Cambria" w:hAnsi="Cambria"/>
        </w:rPr>
        <w:t>Rothery</w:t>
      </w:r>
      <w:proofErr w:type="spellEnd"/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Graham agreed to get interview with TL </w:t>
      </w:r>
      <w:proofErr w:type="spellStart"/>
      <w:r>
        <w:rPr>
          <w:rFonts w:ascii="Cambria" w:hAnsi="Cambria"/>
        </w:rPr>
        <w:t>Rothery</w:t>
      </w:r>
      <w:proofErr w:type="spellEnd"/>
      <w:r>
        <w:rPr>
          <w:rFonts w:ascii="Cambria" w:hAnsi="Cambria"/>
        </w:rPr>
        <w:t xml:space="preserve"> for website.</w:t>
      </w:r>
    </w:p>
    <w:p w:rsidR="00F45386" w:rsidRDefault="00F45386">
      <w:pPr>
        <w:rPr>
          <w:rFonts w:ascii="Cambria" w:hAnsi="Cambria"/>
        </w:rPr>
      </w:pPr>
      <w:proofErr w:type="gramStart"/>
      <w:r>
        <w:rPr>
          <w:rFonts w:ascii="Cambria" w:hAnsi="Cambria"/>
        </w:rPr>
        <w:t>vii</w:t>
      </w:r>
      <w:proofErr w:type="gramEnd"/>
      <w:r>
        <w:rPr>
          <w:rFonts w:ascii="Cambria" w:hAnsi="Cambria"/>
        </w:rPr>
        <w:t xml:space="preserve">: Steve queried what form the evolution discussion would take. </w:t>
      </w:r>
      <w:proofErr w:type="gramStart"/>
      <w:r>
        <w:rPr>
          <w:rFonts w:ascii="Cambria" w:hAnsi="Cambria"/>
        </w:rPr>
        <w:t>Agreed to support Manchester conference.</w:t>
      </w:r>
      <w:proofErr w:type="gramEnd"/>
      <w:r>
        <w:rPr>
          <w:rFonts w:ascii="Cambria" w:hAnsi="Cambria"/>
        </w:rPr>
        <w:t xml:space="preserve"> </w:t>
      </w:r>
    </w:p>
    <w:p w:rsidR="00F70283" w:rsidRDefault="00F70283">
      <w:pPr>
        <w:rPr>
          <w:rFonts w:ascii="Cambria" w:hAnsi="Cambria"/>
        </w:rPr>
      </w:pPr>
      <w:r>
        <w:rPr>
          <w:rFonts w:ascii="Cambria" w:hAnsi="Cambria"/>
        </w:rPr>
        <w:t xml:space="preserve">3bii: Len reported </w:t>
      </w:r>
      <w:proofErr w:type="spellStart"/>
      <w:r>
        <w:rPr>
          <w:rFonts w:ascii="Cambria" w:hAnsi="Cambria"/>
        </w:rPr>
        <w:t>DiEM</w:t>
      </w:r>
      <w:proofErr w:type="spellEnd"/>
      <w:r>
        <w:rPr>
          <w:rFonts w:ascii="Cambria" w:hAnsi="Cambria"/>
        </w:rPr>
        <w:t xml:space="preserve"> group setting up in Wales.</w:t>
      </w:r>
    </w:p>
    <w:p w:rsidR="00F70283" w:rsidRDefault="00F70283">
      <w:pPr>
        <w:rPr>
          <w:rFonts w:ascii="Cambria" w:hAnsi="Cambria"/>
        </w:rPr>
      </w:pPr>
      <w:r>
        <w:rPr>
          <w:rFonts w:ascii="Cambria" w:hAnsi="Cambria"/>
        </w:rPr>
        <w:t xml:space="preserve">8. </w:t>
      </w:r>
      <w:proofErr w:type="gramStart"/>
      <w:r>
        <w:rPr>
          <w:rFonts w:ascii="Cambria" w:hAnsi="Cambria"/>
        </w:rPr>
        <w:t>Noted</w:t>
      </w:r>
      <w:proofErr w:type="gramEnd"/>
      <w:r>
        <w:rPr>
          <w:rFonts w:ascii="Cambria" w:hAnsi="Cambria"/>
        </w:rPr>
        <w:t xml:space="preserve"> it was Ken’s birthday and we had sent greetings. His film is coming out in November.</w:t>
      </w:r>
    </w:p>
    <w:p w:rsidR="00F70283" w:rsidRDefault="00F70283">
      <w:pPr>
        <w:rPr>
          <w:rFonts w:ascii="Cambria" w:hAnsi="Cambria"/>
        </w:rPr>
      </w:pPr>
      <w:r>
        <w:rPr>
          <w:rFonts w:ascii="Cambria" w:hAnsi="Cambria"/>
        </w:rPr>
        <w:t>9. Noted two events not attended – NATO event and PCF Congress – owing to health issues of family members.</w:t>
      </w:r>
    </w:p>
    <w:p w:rsidR="00F70283" w:rsidRDefault="00F70283">
      <w:pPr>
        <w:rPr>
          <w:rFonts w:ascii="Cambria" w:hAnsi="Cambria"/>
        </w:rPr>
      </w:pPr>
      <w:r>
        <w:rPr>
          <w:rFonts w:ascii="Cambria" w:hAnsi="Cambria"/>
        </w:rPr>
        <w:t xml:space="preserve">Additional points: </w:t>
      </w:r>
    </w:p>
    <w:p w:rsidR="00F70283" w:rsidRDefault="00F70283" w:rsidP="00F7028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Request for minutes to go on site</w:t>
      </w:r>
    </w:p>
    <w:p w:rsidR="00F70283" w:rsidRDefault="00F70283" w:rsidP="00F7028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Query about Rosa Luxemburg Foundation conference; possibly cooperate on something in autumn or link a European left conference to proposed national EL speaker tour.</w:t>
      </w:r>
    </w:p>
    <w:p w:rsidR="00F70283" w:rsidRDefault="00F70283" w:rsidP="00F70283">
      <w:pPr>
        <w:pStyle w:val="ListParagraph"/>
        <w:rPr>
          <w:rFonts w:ascii="Cambria" w:hAnsi="Cambria"/>
          <w:b/>
        </w:rPr>
      </w:pPr>
    </w:p>
    <w:p w:rsidR="00E67C25" w:rsidRPr="00E67C25" w:rsidRDefault="00E67C25" w:rsidP="00F70283">
      <w:pPr>
        <w:pStyle w:val="ListParagraph"/>
        <w:rPr>
          <w:rFonts w:ascii="Cambria" w:hAnsi="Cambria"/>
          <w:b/>
        </w:rPr>
      </w:pPr>
    </w:p>
    <w:p w:rsidR="00F70283" w:rsidRPr="00E67C25" w:rsidRDefault="00F70283" w:rsidP="00F70283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Referendum Campaign</w:t>
      </w:r>
    </w:p>
    <w:p w:rsidR="00F70283" w:rsidRDefault="00F70283" w:rsidP="00F70283">
      <w:pPr>
        <w:rPr>
          <w:rFonts w:ascii="Cambria" w:hAnsi="Cambria"/>
        </w:rPr>
      </w:pPr>
      <w:r>
        <w:rPr>
          <w:rFonts w:ascii="Cambria" w:hAnsi="Cambria"/>
        </w:rPr>
        <w:t>Andrew introduced discussion which was long and detailed with many contributions.</w:t>
      </w:r>
    </w:p>
    <w:p w:rsidR="00F70283" w:rsidRDefault="00F70283" w:rsidP="00F70283">
      <w:pPr>
        <w:rPr>
          <w:rFonts w:ascii="Cambria" w:hAnsi="Cambria"/>
        </w:rPr>
      </w:pPr>
      <w:r>
        <w:rPr>
          <w:rFonts w:ascii="Cambria" w:hAnsi="Cambria"/>
        </w:rPr>
        <w:t>The following proposals were agreed:</w:t>
      </w:r>
    </w:p>
    <w:p w:rsidR="00F70283" w:rsidRDefault="00F70283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To promote Steve’s video when it’s ready</w:t>
      </w:r>
    </w:p>
    <w:p w:rsidR="00F70283" w:rsidRDefault="00F70283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To put out line strongly this week that under current circumstances a Brexit is a victory for the far right</w:t>
      </w:r>
    </w:p>
    <w:p w:rsidR="00F70283" w:rsidRDefault="00F70283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That we organise a national tour (towns and cities) with European Left speakers on a pro-migrant, pro-free movement theme</w:t>
      </w:r>
    </w:p>
    <w:p w:rsidR="00F70283" w:rsidRDefault="00F70283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That we step up our participation in European discussions in Europe</w:t>
      </w:r>
    </w:p>
    <w:p w:rsidR="00F70283" w:rsidRDefault="00F70283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That we step up our European context discussions here – in NC and EC</w:t>
      </w:r>
    </w:p>
    <w:p w:rsidR="00F70283" w:rsidRDefault="00157D45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That we focus our work on a pro-immigrant anti-racist action plan and a workers’ rights action plan</w:t>
      </w:r>
    </w:p>
    <w:p w:rsidR="00157D45" w:rsidRDefault="00157D45" w:rsidP="00F702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That we draft statements for both outcomes and agree via EC list</w:t>
      </w:r>
    </w:p>
    <w:p w:rsidR="00157D45" w:rsidRDefault="00157D45" w:rsidP="00157D4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That we  encourage regions and branches to have post-referendum meetings before NC on 16</w:t>
      </w:r>
      <w:r w:rsidRPr="00157D4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</w:p>
    <w:p w:rsidR="00157D45" w:rsidRDefault="00157D45" w:rsidP="00157D45">
      <w:pPr>
        <w:ind w:left="360"/>
        <w:rPr>
          <w:rFonts w:ascii="Cambria" w:hAnsi="Cambria"/>
        </w:rPr>
      </w:pPr>
    </w:p>
    <w:p w:rsidR="00157D45" w:rsidRPr="00E67C25" w:rsidRDefault="00157D45" w:rsidP="00157D4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Lambeth local election</w:t>
      </w:r>
    </w:p>
    <w:p w:rsidR="00157D45" w:rsidRDefault="00157D45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Joseph introduced the discussion on a local election contest where some Labour members/supporters backed a non-Labour candidate. Discussion also included Greater Manchester mayoral contest. </w:t>
      </w:r>
      <w:proofErr w:type="gramStart"/>
      <w:r>
        <w:rPr>
          <w:rFonts w:ascii="Cambria" w:hAnsi="Cambria"/>
        </w:rPr>
        <w:t>Agreed that there is nothing in our current policy which prevents GM comrades playing a pro-active role in contest, up to and including standing on a broad anti-cuts ticket.</w:t>
      </w:r>
      <w:proofErr w:type="gramEnd"/>
    </w:p>
    <w:p w:rsidR="00157D45" w:rsidRDefault="00157D45" w:rsidP="00157D45">
      <w:pPr>
        <w:ind w:left="360"/>
        <w:rPr>
          <w:rFonts w:ascii="Cambria" w:hAnsi="Cambria"/>
        </w:rPr>
      </w:pPr>
    </w:p>
    <w:p w:rsidR="00157D45" w:rsidRPr="00E67C25" w:rsidRDefault="00157D45" w:rsidP="00157D4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bookmarkStart w:id="0" w:name="_GoBack"/>
      <w:bookmarkEnd w:id="0"/>
      <w:r w:rsidRPr="00E67C25">
        <w:rPr>
          <w:rFonts w:ascii="Cambria" w:hAnsi="Cambria"/>
          <w:b/>
        </w:rPr>
        <w:t>National Conference</w:t>
      </w:r>
    </w:p>
    <w:p w:rsidR="00157D45" w:rsidRDefault="00157D45" w:rsidP="00157D4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67C25">
        <w:rPr>
          <w:rFonts w:ascii="Cambria" w:hAnsi="Cambria"/>
          <w:b/>
        </w:rPr>
        <w:t>Pre-conference timetable:</w:t>
      </w:r>
      <w:r>
        <w:rPr>
          <w:rFonts w:ascii="Cambria" w:hAnsi="Cambria"/>
        </w:rPr>
        <w:t xml:space="preserve"> the following draft timetable was agreed and agreed to circulate as a draft to assist branches in planning:</w:t>
      </w:r>
    </w:p>
    <w:p w:rsidR="00157D45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16 July: NC decides timetable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18 July: Branches notified of start of pre-conference discussion period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16 September: Deadline for submission of motions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26 September: Motions circulated to branches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14 October: Deadline for submission of amendments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24 October: Motions and amendments published for Conference</w:t>
      </w:r>
    </w:p>
    <w:p w:rsidR="002000E3" w:rsidRDefault="002000E3" w:rsidP="00157D45">
      <w:pPr>
        <w:ind w:left="360"/>
        <w:rPr>
          <w:rFonts w:ascii="Cambria" w:hAnsi="Cambria"/>
        </w:rPr>
      </w:pPr>
      <w:r>
        <w:rPr>
          <w:rFonts w:ascii="Cambria" w:hAnsi="Cambria"/>
        </w:rPr>
        <w:t>29 October: National Conference – Liverpool</w:t>
      </w:r>
    </w:p>
    <w:p w:rsidR="002000E3" w:rsidRDefault="002000E3" w:rsidP="00157D45">
      <w:pPr>
        <w:ind w:left="360"/>
        <w:rPr>
          <w:rFonts w:ascii="Cambria" w:hAnsi="Cambria"/>
        </w:rPr>
      </w:pPr>
      <w:proofErr w:type="gramStart"/>
      <w:r>
        <w:rPr>
          <w:rFonts w:ascii="Cambria" w:hAnsi="Cambria"/>
        </w:rPr>
        <w:t>Agreed to propose to NC that Sunday 30</w:t>
      </w:r>
      <w:r w:rsidRPr="002000E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be an open conference day (non-binding) for workshops, training, discussion etc.</w:t>
      </w:r>
      <w:proofErr w:type="gramEnd"/>
    </w:p>
    <w:p w:rsidR="002000E3" w:rsidRPr="00E67C25" w:rsidRDefault="002000E3" w:rsidP="002000E3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Standing Orders Committee</w:t>
      </w:r>
    </w:p>
    <w:p w:rsidR="002000E3" w:rsidRDefault="002000E3" w:rsidP="002000E3">
      <w:pPr>
        <w:ind w:left="360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Noted that we do not currently have a </w:t>
      </w:r>
      <w:proofErr w:type="spellStart"/>
      <w:r>
        <w:rPr>
          <w:rFonts w:ascii="Cambria" w:hAnsi="Cambria"/>
        </w:rPr>
        <w:t>SoC.</w:t>
      </w:r>
      <w:proofErr w:type="spellEnd"/>
      <w:r>
        <w:rPr>
          <w:rFonts w:ascii="Cambria" w:hAnsi="Cambria"/>
        </w:rPr>
        <w:t xml:space="preserve"> Agreed that Terry will start internal elections to secure one</w:t>
      </w:r>
      <w:r w:rsidR="0018339D">
        <w:rPr>
          <w:rFonts w:ascii="Cambria" w:hAnsi="Cambria"/>
        </w:rPr>
        <w:t xml:space="preserve">, for </w:t>
      </w:r>
      <w:proofErr w:type="spellStart"/>
      <w:r w:rsidR="0018339D">
        <w:rPr>
          <w:rFonts w:ascii="Cambria" w:hAnsi="Cambria"/>
        </w:rPr>
        <w:t>SoC</w:t>
      </w:r>
      <w:proofErr w:type="spellEnd"/>
      <w:r w:rsidR="0018339D">
        <w:rPr>
          <w:rFonts w:ascii="Cambria" w:hAnsi="Cambria"/>
        </w:rPr>
        <w:t xml:space="preserve"> and other vacant spaces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In the event that we don’t get one by this route then NC to elect one from its own number, excluding national officers.</w:t>
      </w:r>
    </w:p>
    <w:p w:rsidR="002000E3" w:rsidRPr="00E67C25" w:rsidRDefault="002000E3" w:rsidP="002000E3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LU Constitution Commission</w:t>
      </w:r>
    </w:p>
    <w:p w:rsidR="002000E3" w:rsidRDefault="002000E3" w:rsidP="002000E3">
      <w:pPr>
        <w:ind w:left="360"/>
        <w:rPr>
          <w:rFonts w:ascii="Cambria" w:hAnsi="Cambria"/>
        </w:rPr>
      </w:pPr>
      <w:proofErr w:type="gramStart"/>
      <w:r w:rsidRPr="002000E3">
        <w:rPr>
          <w:rFonts w:ascii="Cambria" w:hAnsi="Cambria"/>
        </w:rPr>
        <w:t>Noted that LU Constitution Commission has not yet met.</w:t>
      </w:r>
      <w:proofErr w:type="gramEnd"/>
      <w:r w:rsidRPr="002000E3">
        <w:rPr>
          <w:rFonts w:ascii="Cambria" w:hAnsi="Cambria"/>
        </w:rPr>
        <w:t xml:space="preserve"> Terry agreed to contact members to work out a work plan for actions </w:t>
      </w:r>
      <w:r>
        <w:rPr>
          <w:rFonts w:ascii="Cambria" w:hAnsi="Cambria"/>
        </w:rPr>
        <w:t>prior to Conference.</w:t>
      </w:r>
    </w:p>
    <w:p w:rsidR="002000E3" w:rsidRDefault="002000E3" w:rsidP="002000E3">
      <w:pPr>
        <w:ind w:left="360"/>
        <w:rPr>
          <w:rFonts w:ascii="Cambria" w:hAnsi="Cambria"/>
        </w:rPr>
      </w:pPr>
    </w:p>
    <w:p w:rsidR="002000E3" w:rsidRPr="00E67C25" w:rsidRDefault="002000E3" w:rsidP="002000E3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E67C25">
        <w:rPr>
          <w:rFonts w:ascii="Cambria" w:hAnsi="Cambria"/>
          <w:b/>
        </w:rPr>
        <w:t>Reports</w:t>
      </w:r>
    </w:p>
    <w:p w:rsidR="0018339D" w:rsidRDefault="0018339D" w:rsidP="0018339D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8339D">
        <w:rPr>
          <w:rFonts w:ascii="Cambria" w:hAnsi="Cambria"/>
          <w:b/>
        </w:rPr>
        <w:lastRenderedPageBreak/>
        <w:t>Media:</w:t>
      </w:r>
      <w:r>
        <w:rPr>
          <w:rFonts w:ascii="Cambria" w:hAnsi="Cambria"/>
        </w:rPr>
        <w:t xml:space="preserve"> some ongoing improvements to website; Richard reported on phasing of website/database upgrading; agreed social media user session would be helpful – suggested for 30 Oct in Liverpool and</w:t>
      </w:r>
      <w:r w:rsidRPr="0018339D">
        <w:rPr>
          <w:rFonts w:ascii="Cambria" w:hAnsi="Cambria"/>
        </w:rPr>
        <w:t xml:space="preserve"> Stephen offered to run it.</w:t>
      </w:r>
    </w:p>
    <w:p w:rsidR="0018339D" w:rsidRPr="0018339D" w:rsidRDefault="0018339D" w:rsidP="0018339D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  <w:b/>
        </w:rPr>
        <w:t>Branches and membership:</w:t>
      </w:r>
      <w:r>
        <w:rPr>
          <w:rFonts w:ascii="Cambria" w:hAnsi="Cambria"/>
        </w:rPr>
        <w:t xml:space="preserve"> Andrew reported – steady trickle of new members; </w:t>
      </w:r>
      <w:r w:rsidR="009E743B">
        <w:rPr>
          <w:rFonts w:ascii="Cambria" w:hAnsi="Cambria"/>
        </w:rPr>
        <w:t xml:space="preserve">process of </w:t>
      </w:r>
      <w:r>
        <w:rPr>
          <w:rFonts w:ascii="Cambria" w:hAnsi="Cambria"/>
        </w:rPr>
        <w:t>visiting branches to assist development</w:t>
      </w:r>
      <w:r w:rsidR="009E743B">
        <w:rPr>
          <w:rFonts w:ascii="Cambria" w:hAnsi="Cambria"/>
        </w:rPr>
        <w:t>.</w:t>
      </w:r>
    </w:p>
    <w:p w:rsidR="002000E3" w:rsidRDefault="002000E3" w:rsidP="002000E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67C25">
        <w:rPr>
          <w:rFonts w:ascii="Cambria" w:hAnsi="Cambria"/>
          <w:b/>
        </w:rPr>
        <w:t>Finances</w:t>
      </w:r>
      <w:r>
        <w:rPr>
          <w:rFonts w:ascii="Cambria" w:hAnsi="Cambria"/>
        </w:rPr>
        <w:t>: the Treasurer had provided a set of figures. Noted that finances are stable.</w:t>
      </w:r>
    </w:p>
    <w:p w:rsidR="002000E3" w:rsidRDefault="002000E3" w:rsidP="002000E3">
      <w:pPr>
        <w:pStyle w:val="ListParagraph"/>
        <w:rPr>
          <w:rFonts w:ascii="Cambria" w:hAnsi="Cambria"/>
        </w:rPr>
      </w:pPr>
      <w:proofErr w:type="gramStart"/>
      <w:r>
        <w:rPr>
          <w:rFonts w:ascii="Cambria" w:hAnsi="Cambria"/>
        </w:rPr>
        <w:t>Agreed to make a financial appeal post-referendum; to ask for fundraising committee volunteers at NC, who could meet by skype; to promote the European tour to raise funds.</w:t>
      </w:r>
      <w:proofErr w:type="gramEnd"/>
    </w:p>
    <w:p w:rsidR="002000E3" w:rsidRDefault="002000E3" w:rsidP="002000E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67C25">
        <w:rPr>
          <w:rFonts w:ascii="Cambria" w:hAnsi="Cambria"/>
          <w:b/>
        </w:rPr>
        <w:t>Housing:</w:t>
      </w:r>
      <w:r>
        <w:rPr>
          <w:rFonts w:ascii="Cambria" w:hAnsi="Cambria"/>
        </w:rPr>
        <w:t xml:space="preserve"> Doug reported on Housing Act and campaign; some good work by LU members; some problems in the campaign; possible subject for a session on 30</w:t>
      </w:r>
      <w:r w:rsidRPr="002000E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Oct.</w:t>
      </w:r>
    </w:p>
    <w:p w:rsidR="002000E3" w:rsidRDefault="002000E3" w:rsidP="002000E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67C25">
        <w:rPr>
          <w:rFonts w:ascii="Cambria" w:hAnsi="Cambria"/>
          <w:b/>
        </w:rPr>
        <w:t>Health:</w:t>
      </w:r>
      <w:r>
        <w:rPr>
          <w:rFonts w:ascii="Cambria" w:hAnsi="Cambria"/>
        </w:rPr>
        <w:t xml:space="preserve"> Liverpool Women’s Hospital campaign march – Saturday 25</w:t>
      </w:r>
      <w:r w:rsidRPr="002000E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 at opening of Labour Party Conference. </w:t>
      </w:r>
      <w:r w:rsidR="00DC411E">
        <w:rPr>
          <w:rFonts w:ascii="Cambria" w:hAnsi="Cambria"/>
        </w:rPr>
        <w:t xml:space="preserve">Olly reported on STPs as focus for national campaigning, linking health cuts and local authority cuts. Stephen reported that devolved NHS budget is £2 </w:t>
      </w:r>
      <w:proofErr w:type="spellStart"/>
      <w:r w:rsidR="00DC411E">
        <w:rPr>
          <w:rFonts w:ascii="Cambria" w:hAnsi="Cambria"/>
        </w:rPr>
        <w:t>bn</w:t>
      </w:r>
      <w:proofErr w:type="spellEnd"/>
      <w:r w:rsidR="00DC411E">
        <w:rPr>
          <w:rFonts w:ascii="Cambria" w:hAnsi="Cambria"/>
        </w:rPr>
        <w:t xml:space="preserve"> short.</w:t>
      </w:r>
    </w:p>
    <w:p w:rsidR="00DC411E" w:rsidRDefault="00DC411E" w:rsidP="002000E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67C25">
        <w:rPr>
          <w:rFonts w:ascii="Cambria" w:hAnsi="Cambria"/>
          <w:b/>
        </w:rPr>
        <w:t>Education strike:</w:t>
      </w:r>
      <w:r>
        <w:rPr>
          <w:rFonts w:ascii="Cambria" w:hAnsi="Cambria"/>
        </w:rPr>
        <w:t xml:space="preserve"> Jon reported on likely strike July 5</w:t>
      </w:r>
      <w:r w:rsidRPr="00DC411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; primarily NUT with some UCU support. Jon agreed to write on corruption around academies funding.</w:t>
      </w:r>
    </w:p>
    <w:p w:rsidR="00DC411E" w:rsidRDefault="00DC411E" w:rsidP="00DC411E">
      <w:pPr>
        <w:ind w:left="360"/>
        <w:rPr>
          <w:rFonts w:ascii="Cambria" w:hAnsi="Cambria"/>
        </w:rPr>
      </w:pPr>
    </w:p>
    <w:p w:rsidR="00DC411E" w:rsidRPr="00E67C25" w:rsidRDefault="00DC411E" w:rsidP="00DC411E">
      <w:pPr>
        <w:ind w:left="360"/>
        <w:rPr>
          <w:rFonts w:ascii="Cambria" w:hAnsi="Cambria"/>
          <w:b/>
        </w:rPr>
      </w:pPr>
      <w:r w:rsidRPr="00E67C25">
        <w:rPr>
          <w:rFonts w:ascii="Cambria" w:hAnsi="Cambria"/>
          <w:b/>
        </w:rPr>
        <w:t xml:space="preserve">AOB: </w:t>
      </w:r>
    </w:p>
    <w:p w:rsidR="00DC411E" w:rsidRDefault="00DC411E" w:rsidP="00DC411E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Wigan Diggers’ Festival – 10</w:t>
      </w:r>
      <w:r w:rsidRPr="00DC411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</w:t>
      </w:r>
    </w:p>
    <w:p w:rsidR="00DC411E" w:rsidRDefault="00DC411E" w:rsidP="00DC411E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Agreed to have international discussion slot at NCs</w:t>
      </w:r>
    </w:p>
    <w:p w:rsidR="009B6D41" w:rsidRPr="00DC411E" w:rsidRDefault="009B6D41" w:rsidP="00DC411E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Next NC meeting – 26</w:t>
      </w:r>
      <w:r w:rsidRPr="009B6D4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 in Birmingham</w:t>
      </w:r>
    </w:p>
    <w:p w:rsidR="002000E3" w:rsidRPr="002000E3" w:rsidRDefault="002000E3" w:rsidP="002000E3">
      <w:pPr>
        <w:rPr>
          <w:rFonts w:ascii="Cambria" w:hAnsi="Cambria"/>
        </w:rPr>
      </w:pPr>
    </w:p>
    <w:p w:rsidR="00F45386" w:rsidRPr="00F45386" w:rsidRDefault="00F45386">
      <w:pPr>
        <w:rPr>
          <w:rFonts w:ascii="Cambria" w:hAnsi="Cambria"/>
        </w:rPr>
      </w:pPr>
    </w:p>
    <w:sectPr w:rsidR="00F45386" w:rsidRPr="00F45386" w:rsidSect="00682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0"/>
    <w:multiLevelType w:val="hybridMultilevel"/>
    <w:tmpl w:val="DE60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46B9"/>
    <w:multiLevelType w:val="hybridMultilevel"/>
    <w:tmpl w:val="0CF22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1F5"/>
    <w:multiLevelType w:val="hybridMultilevel"/>
    <w:tmpl w:val="BA3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A46D6"/>
    <w:multiLevelType w:val="hybridMultilevel"/>
    <w:tmpl w:val="6450C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A77BA"/>
    <w:multiLevelType w:val="hybridMultilevel"/>
    <w:tmpl w:val="C84EDF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6B5D"/>
    <w:multiLevelType w:val="hybridMultilevel"/>
    <w:tmpl w:val="42285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6"/>
    <w:rsid w:val="0015638C"/>
    <w:rsid w:val="00157D45"/>
    <w:rsid w:val="0018339D"/>
    <w:rsid w:val="002000E3"/>
    <w:rsid w:val="0068283F"/>
    <w:rsid w:val="009505ED"/>
    <w:rsid w:val="009B6D41"/>
    <w:rsid w:val="009E743B"/>
    <w:rsid w:val="00DC411E"/>
    <w:rsid w:val="00E67C25"/>
    <w:rsid w:val="00F45386"/>
    <w:rsid w:val="00F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Konrad</cp:lastModifiedBy>
  <cp:revision>2</cp:revision>
  <dcterms:created xsi:type="dcterms:W3CDTF">2016-08-23T13:56:00Z</dcterms:created>
  <dcterms:modified xsi:type="dcterms:W3CDTF">2016-08-23T13:56:00Z</dcterms:modified>
</cp:coreProperties>
</file>